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41FC" w:rsidRPr="00292C34" w:rsidRDefault="00292C34">
      <w:pPr>
        <w:rPr>
          <w:rFonts w:cs="Narkisim"/>
          <w:b/>
          <w:bCs/>
          <w:u w:val="single"/>
          <w:rtl/>
        </w:rPr>
      </w:pPr>
      <w:r w:rsidRPr="00292C34">
        <w:rPr>
          <w:rFonts w:cs="Narkisim" w:hint="cs"/>
          <w:b/>
          <w:bCs/>
          <w:color w:val="0070C0"/>
          <w:u w:val="single"/>
          <w:rtl/>
        </w:rPr>
        <w:t>משרד מהנדס ראשי</w:t>
      </w:r>
    </w:p>
    <w:p w:rsidR="00DD2ABF" w:rsidRDefault="00DD2ABF">
      <w:pPr>
        <w:rPr>
          <w:rtl/>
        </w:rPr>
      </w:pPr>
    </w:p>
    <w:p w:rsidR="00783853" w:rsidRDefault="00783853" w:rsidP="00CF7BD4">
      <w:pPr>
        <w:rPr>
          <w:rtl/>
        </w:rPr>
      </w:pPr>
      <w:r w:rsidRPr="001E4A36">
        <w:rPr>
          <w:rFonts w:hint="cs"/>
          <w:sz w:val="28"/>
          <w:szCs w:val="28"/>
          <w:u w:val="single"/>
          <w:rtl/>
        </w:rPr>
        <w:t xml:space="preserve">לוועדת רכש </w:t>
      </w:r>
      <w:r>
        <w:rPr>
          <w:rFonts w:hint="cs"/>
          <w:rtl/>
        </w:rPr>
        <w:t xml:space="preserve"> 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="00CF7BD4">
        <w:rPr>
          <w:rFonts w:hint="cs"/>
          <w:rtl/>
        </w:rPr>
        <w:t>‏יום</w:t>
      </w:r>
      <w:r w:rsidR="00CF7BD4">
        <w:rPr>
          <w:rFonts w:hint="eastAsia"/>
          <w:rtl/>
        </w:rPr>
        <w:t> </w:t>
      </w:r>
      <w:r w:rsidR="00CF7BD4">
        <w:rPr>
          <w:rFonts w:hint="cs"/>
          <w:rtl/>
        </w:rPr>
        <w:t>חמישי</w:t>
      </w:r>
      <w:r w:rsidR="00CF7BD4">
        <w:rPr>
          <w:rtl/>
        </w:rPr>
        <w:t xml:space="preserve"> 14 </w:t>
      </w:r>
      <w:r w:rsidR="00CF7BD4">
        <w:rPr>
          <w:rFonts w:hint="cs"/>
          <w:rtl/>
        </w:rPr>
        <w:t>מאי</w:t>
      </w:r>
      <w:r w:rsidR="00CF7BD4">
        <w:rPr>
          <w:rtl/>
        </w:rPr>
        <w:t xml:space="preserve"> 2015</w:t>
      </w:r>
    </w:p>
    <w:p w:rsidR="00CF7BD4" w:rsidRDefault="00CF7BD4" w:rsidP="00CF7BD4">
      <w:pPr>
        <w:rPr>
          <w:rtl/>
        </w:rPr>
      </w:pPr>
    </w:p>
    <w:p w:rsidR="00783853" w:rsidRDefault="00783853" w:rsidP="00783853">
      <w:pPr>
        <w:jc w:val="center"/>
        <w:rPr>
          <w:b/>
          <w:bCs/>
          <w:i/>
          <w:iCs/>
          <w:sz w:val="36"/>
          <w:szCs w:val="36"/>
          <w:u w:val="single"/>
          <w:rtl/>
        </w:rPr>
      </w:pPr>
      <w:r w:rsidRPr="00CF7BD4">
        <w:rPr>
          <w:rFonts w:hint="cs"/>
          <w:b/>
          <w:bCs/>
          <w:i/>
          <w:iCs/>
          <w:sz w:val="24"/>
          <w:szCs w:val="24"/>
          <w:u w:val="single"/>
          <w:rtl/>
        </w:rPr>
        <w:t>הנדון</w:t>
      </w:r>
      <w:r w:rsidRPr="00CF7BD4">
        <w:rPr>
          <w:rFonts w:hint="cs"/>
          <w:b/>
          <w:bCs/>
          <w:i/>
          <w:iCs/>
          <w:sz w:val="36"/>
          <w:szCs w:val="36"/>
          <w:u w:val="single"/>
          <w:rtl/>
        </w:rPr>
        <w:t xml:space="preserve"> : סינאל </w:t>
      </w:r>
      <w:r w:rsidRPr="00CF7BD4">
        <w:rPr>
          <w:b/>
          <w:bCs/>
          <w:i/>
          <w:iCs/>
          <w:sz w:val="36"/>
          <w:szCs w:val="36"/>
          <w:u w:val="single"/>
          <w:rtl/>
        </w:rPr>
        <w:t>–</w:t>
      </w:r>
      <w:r w:rsidRPr="00CF7BD4">
        <w:rPr>
          <w:rFonts w:hint="cs"/>
          <w:b/>
          <w:bCs/>
          <w:i/>
          <w:iCs/>
          <w:sz w:val="36"/>
          <w:szCs w:val="36"/>
          <w:u w:val="single"/>
          <w:rtl/>
        </w:rPr>
        <w:t>מערכת בקרת כניסה.</w:t>
      </w:r>
    </w:p>
    <w:p w:rsidR="00CF7BD4" w:rsidRPr="00CF7BD4" w:rsidRDefault="00CF7BD4" w:rsidP="00783853">
      <w:pPr>
        <w:jc w:val="center"/>
        <w:rPr>
          <w:b/>
          <w:bCs/>
          <w:i/>
          <w:iCs/>
          <w:sz w:val="36"/>
          <w:szCs w:val="36"/>
          <w:u w:val="single"/>
          <w:rtl/>
        </w:rPr>
      </w:pPr>
    </w:p>
    <w:p w:rsidR="00783853" w:rsidRPr="00CF7BD4" w:rsidRDefault="00783853" w:rsidP="00CF7BD4">
      <w:pPr>
        <w:spacing w:line="480" w:lineRule="auto"/>
        <w:rPr>
          <w:sz w:val="28"/>
          <w:szCs w:val="28"/>
          <w:rtl/>
        </w:rPr>
      </w:pPr>
      <w:r w:rsidRPr="00CF7BD4">
        <w:rPr>
          <w:rFonts w:hint="cs"/>
          <w:sz w:val="28"/>
          <w:szCs w:val="28"/>
          <w:rtl/>
        </w:rPr>
        <w:t>חברת סינאל היא ספקית  ומתחזקת את מערכות בקרת כניסה למחלקות המרכז.</w:t>
      </w:r>
    </w:p>
    <w:p w:rsidR="00783853" w:rsidRPr="00CF7BD4" w:rsidRDefault="00783853" w:rsidP="00CF7BD4">
      <w:pPr>
        <w:spacing w:line="480" w:lineRule="auto"/>
        <w:rPr>
          <w:sz w:val="28"/>
          <w:szCs w:val="28"/>
          <w:rtl/>
        </w:rPr>
      </w:pPr>
      <w:r w:rsidRPr="00CF7BD4">
        <w:rPr>
          <w:rFonts w:hint="cs"/>
          <w:sz w:val="28"/>
          <w:szCs w:val="28"/>
          <w:rtl/>
        </w:rPr>
        <w:t>1.מורשת ע"י המשרד לעבוד מול מערכת מאובטחת של רשימת עובדי המרכז.</w:t>
      </w:r>
    </w:p>
    <w:p w:rsidR="00CF7BD4" w:rsidRDefault="00783853" w:rsidP="00CF7BD4">
      <w:pPr>
        <w:spacing w:line="480" w:lineRule="auto"/>
        <w:rPr>
          <w:sz w:val="28"/>
          <w:szCs w:val="28"/>
          <w:rtl/>
        </w:rPr>
      </w:pPr>
      <w:r w:rsidRPr="00CF7BD4">
        <w:rPr>
          <w:rFonts w:hint="cs"/>
          <w:sz w:val="28"/>
          <w:szCs w:val="28"/>
          <w:rtl/>
        </w:rPr>
        <w:t xml:space="preserve">2. סינאל </w:t>
      </w:r>
      <w:r w:rsidR="000F747E" w:rsidRPr="00CF7BD4">
        <w:rPr>
          <w:rFonts w:hint="cs"/>
          <w:sz w:val="28"/>
          <w:szCs w:val="28"/>
          <w:rtl/>
        </w:rPr>
        <w:t xml:space="preserve">יבואנית וספק בלעדי למערכות המותקנות במרכז. החברה גם </w:t>
      </w:r>
      <w:r w:rsidRPr="00CF7BD4">
        <w:rPr>
          <w:rFonts w:hint="cs"/>
          <w:sz w:val="28"/>
          <w:szCs w:val="28"/>
          <w:rtl/>
        </w:rPr>
        <w:t xml:space="preserve">מתחזקת את </w:t>
      </w:r>
    </w:p>
    <w:p w:rsidR="00783853" w:rsidRPr="00CF7BD4" w:rsidRDefault="00CF7BD4" w:rsidP="00CF7BD4">
      <w:pPr>
        <w:spacing w:line="480" w:lineRule="auto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    </w:t>
      </w:r>
      <w:r w:rsidR="00783853" w:rsidRPr="00CF7BD4">
        <w:rPr>
          <w:rFonts w:hint="cs"/>
          <w:sz w:val="28"/>
          <w:szCs w:val="28"/>
          <w:rtl/>
        </w:rPr>
        <w:t>מערכת נוכחות של העובדים.</w:t>
      </w:r>
    </w:p>
    <w:p w:rsidR="00783853" w:rsidRPr="00CF7BD4" w:rsidRDefault="00783853" w:rsidP="00CF7BD4">
      <w:pPr>
        <w:spacing w:line="480" w:lineRule="auto"/>
        <w:rPr>
          <w:sz w:val="28"/>
          <w:szCs w:val="28"/>
          <w:rtl/>
        </w:rPr>
      </w:pPr>
      <w:r w:rsidRPr="00CF7BD4">
        <w:rPr>
          <w:rFonts w:hint="cs"/>
          <w:sz w:val="28"/>
          <w:szCs w:val="28"/>
          <w:rtl/>
        </w:rPr>
        <w:t xml:space="preserve">3. כל הפונקציות של </w:t>
      </w:r>
      <w:r w:rsidR="00CF7BD4">
        <w:rPr>
          <w:rFonts w:hint="cs"/>
          <w:sz w:val="28"/>
          <w:szCs w:val="28"/>
          <w:rtl/>
        </w:rPr>
        <w:t>שימוש ב</w:t>
      </w:r>
      <w:r w:rsidRPr="00CF7BD4">
        <w:rPr>
          <w:rFonts w:hint="cs"/>
          <w:sz w:val="28"/>
          <w:szCs w:val="28"/>
          <w:rtl/>
        </w:rPr>
        <w:t>כרטיסי עובד היא מול מערכות סינאל.</w:t>
      </w:r>
    </w:p>
    <w:p w:rsidR="00783853" w:rsidRDefault="001E4A36" w:rsidP="00450B7A">
      <w:pPr>
        <w:spacing w:line="480" w:lineRule="auto"/>
        <w:rPr>
          <w:sz w:val="28"/>
          <w:szCs w:val="28"/>
          <w:rtl/>
        </w:rPr>
      </w:pPr>
      <w:r w:rsidRPr="00CF7BD4">
        <w:rPr>
          <w:rFonts w:hint="cs"/>
          <w:sz w:val="28"/>
          <w:szCs w:val="28"/>
          <w:rtl/>
        </w:rPr>
        <w:t>4</w:t>
      </w:r>
      <w:r w:rsidR="00783853" w:rsidRPr="00CF7BD4">
        <w:rPr>
          <w:rFonts w:hint="cs"/>
          <w:sz w:val="28"/>
          <w:szCs w:val="28"/>
          <w:rtl/>
        </w:rPr>
        <w:t xml:space="preserve">. מבקש להתקין מערכת בקרת כניסה למבנה 10 </w:t>
      </w:r>
      <w:r w:rsidR="00450B7A">
        <w:rPr>
          <w:rFonts w:hint="cs"/>
          <w:sz w:val="28"/>
          <w:szCs w:val="28"/>
          <w:rtl/>
        </w:rPr>
        <w:t>באמצעות חברת "</w:t>
      </w:r>
      <w:proofErr w:type="spellStart"/>
      <w:r w:rsidR="00450B7A">
        <w:rPr>
          <w:rFonts w:hint="cs"/>
          <w:sz w:val="28"/>
          <w:szCs w:val="28"/>
          <w:rtl/>
        </w:rPr>
        <w:t>סינאל</w:t>
      </w:r>
      <w:proofErr w:type="spellEnd"/>
      <w:r w:rsidR="00450B7A">
        <w:rPr>
          <w:rFonts w:hint="cs"/>
          <w:sz w:val="28"/>
          <w:szCs w:val="28"/>
          <w:rtl/>
        </w:rPr>
        <w:t xml:space="preserve">" כספק היחיד המסוגל לספק המערכת מטעמי </w:t>
      </w:r>
      <w:r w:rsidR="00783853" w:rsidRPr="00CF7BD4">
        <w:rPr>
          <w:rFonts w:hint="cs"/>
          <w:sz w:val="28"/>
          <w:szCs w:val="28"/>
          <w:rtl/>
        </w:rPr>
        <w:t xml:space="preserve">אבטחת מידע ואחידות </w:t>
      </w:r>
      <w:r w:rsidR="00450B7A">
        <w:rPr>
          <w:rFonts w:hint="cs"/>
          <w:sz w:val="28"/>
          <w:szCs w:val="28"/>
          <w:rtl/>
        </w:rPr>
        <w:t>,</w:t>
      </w:r>
      <w:r w:rsidR="00CF7BD4">
        <w:rPr>
          <w:rFonts w:hint="cs"/>
          <w:sz w:val="28"/>
          <w:szCs w:val="28"/>
          <w:rtl/>
        </w:rPr>
        <w:t xml:space="preserve"> </w:t>
      </w:r>
      <w:r w:rsidR="00783853" w:rsidRPr="00CF7BD4">
        <w:rPr>
          <w:rFonts w:hint="cs"/>
          <w:sz w:val="28"/>
          <w:szCs w:val="28"/>
          <w:rtl/>
        </w:rPr>
        <w:t xml:space="preserve">במערכת אחת לכל </w:t>
      </w:r>
      <w:r w:rsidRPr="00CF7BD4">
        <w:rPr>
          <w:rFonts w:hint="cs"/>
          <w:sz w:val="28"/>
          <w:szCs w:val="28"/>
          <w:rtl/>
        </w:rPr>
        <w:t>המרכז</w:t>
      </w:r>
      <w:r w:rsidR="00450B7A">
        <w:rPr>
          <w:rFonts w:hint="cs"/>
          <w:sz w:val="28"/>
          <w:szCs w:val="28"/>
          <w:rtl/>
        </w:rPr>
        <w:t xml:space="preserve"> ב</w:t>
      </w:r>
      <w:r w:rsidRPr="00CF7BD4">
        <w:rPr>
          <w:rFonts w:hint="cs"/>
          <w:sz w:val="28"/>
          <w:szCs w:val="28"/>
          <w:rtl/>
        </w:rPr>
        <w:t>אחזקה ו</w:t>
      </w:r>
      <w:r w:rsidR="00450B7A">
        <w:rPr>
          <w:rFonts w:hint="cs"/>
          <w:sz w:val="28"/>
          <w:szCs w:val="28"/>
          <w:rtl/>
        </w:rPr>
        <w:t>ב</w:t>
      </w:r>
      <w:r w:rsidRPr="00CF7BD4">
        <w:rPr>
          <w:rFonts w:hint="cs"/>
          <w:sz w:val="28"/>
          <w:szCs w:val="28"/>
          <w:rtl/>
        </w:rPr>
        <w:t>תפעול .</w:t>
      </w:r>
      <w:bookmarkStart w:id="0" w:name="_GoBack"/>
      <w:bookmarkEnd w:id="0"/>
    </w:p>
    <w:p w:rsidR="00783853" w:rsidRPr="00CF7BD4" w:rsidRDefault="00783853" w:rsidP="00CF7BD4">
      <w:pPr>
        <w:spacing w:line="480" w:lineRule="auto"/>
        <w:rPr>
          <w:sz w:val="28"/>
          <w:szCs w:val="28"/>
          <w:rtl/>
        </w:rPr>
      </w:pPr>
      <w:r w:rsidRPr="00CF7BD4">
        <w:rPr>
          <w:rFonts w:hint="cs"/>
          <w:sz w:val="28"/>
          <w:szCs w:val="28"/>
          <w:rtl/>
        </w:rPr>
        <w:tab/>
      </w:r>
      <w:r w:rsidRPr="00CF7BD4">
        <w:rPr>
          <w:rFonts w:hint="cs"/>
          <w:sz w:val="28"/>
          <w:szCs w:val="28"/>
          <w:rtl/>
        </w:rPr>
        <w:tab/>
      </w:r>
      <w:r w:rsidRPr="00CF7BD4">
        <w:rPr>
          <w:rFonts w:hint="cs"/>
          <w:sz w:val="28"/>
          <w:szCs w:val="28"/>
          <w:rtl/>
        </w:rPr>
        <w:tab/>
      </w:r>
      <w:r w:rsidRPr="00CF7BD4">
        <w:rPr>
          <w:rFonts w:hint="cs"/>
          <w:sz w:val="28"/>
          <w:szCs w:val="28"/>
          <w:rtl/>
        </w:rPr>
        <w:tab/>
      </w:r>
      <w:r w:rsidRPr="00CF7BD4">
        <w:rPr>
          <w:rFonts w:hint="cs"/>
          <w:sz w:val="28"/>
          <w:szCs w:val="28"/>
          <w:rtl/>
        </w:rPr>
        <w:tab/>
      </w:r>
      <w:r w:rsidRPr="00CF7BD4">
        <w:rPr>
          <w:rFonts w:hint="cs"/>
          <w:sz w:val="28"/>
          <w:szCs w:val="28"/>
          <w:rtl/>
        </w:rPr>
        <w:tab/>
      </w:r>
      <w:r w:rsidRPr="00CF7BD4">
        <w:rPr>
          <w:rFonts w:hint="cs"/>
          <w:sz w:val="28"/>
          <w:szCs w:val="28"/>
          <w:rtl/>
        </w:rPr>
        <w:tab/>
      </w:r>
      <w:r w:rsidRPr="00CF7BD4">
        <w:rPr>
          <w:rFonts w:hint="cs"/>
          <w:sz w:val="28"/>
          <w:szCs w:val="28"/>
          <w:rtl/>
        </w:rPr>
        <w:tab/>
        <w:t>בברכה,</w:t>
      </w:r>
    </w:p>
    <w:p w:rsidR="00783853" w:rsidRPr="00CF7BD4" w:rsidRDefault="00783853" w:rsidP="00CF7BD4">
      <w:pPr>
        <w:spacing w:line="480" w:lineRule="auto"/>
        <w:rPr>
          <w:sz w:val="28"/>
          <w:szCs w:val="28"/>
          <w:rtl/>
        </w:rPr>
      </w:pPr>
      <w:r w:rsidRPr="00CF7BD4">
        <w:rPr>
          <w:rFonts w:hint="cs"/>
          <w:sz w:val="28"/>
          <w:szCs w:val="28"/>
          <w:rtl/>
        </w:rPr>
        <w:tab/>
      </w:r>
      <w:r w:rsidRPr="00CF7BD4">
        <w:rPr>
          <w:rFonts w:hint="cs"/>
          <w:sz w:val="28"/>
          <w:szCs w:val="28"/>
          <w:rtl/>
        </w:rPr>
        <w:tab/>
      </w:r>
      <w:r w:rsidRPr="00CF7BD4">
        <w:rPr>
          <w:rFonts w:hint="cs"/>
          <w:sz w:val="28"/>
          <w:szCs w:val="28"/>
          <w:rtl/>
        </w:rPr>
        <w:tab/>
      </w:r>
      <w:r w:rsidRPr="00CF7BD4">
        <w:rPr>
          <w:rFonts w:hint="cs"/>
          <w:sz w:val="28"/>
          <w:szCs w:val="28"/>
          <w:rtl/>
        </w:rPr>
        <w:tab/>
      </w:r>
      <w:r w:rsidRPr="00CF7BD4">
        <w:rPr>
          <w:rFonts w:hint="cs"/>
          <w:sz w:val="28"/>
          <w:szCs w:val="28"/>
          <w:rtl/>
        </w:rPr>
        <w:tab/>
      </w:r>
      <w:r w:rsidRPr="00CF7BD4">
        <w:rPr>
          <w:rFonts w:hint="cs"/>
          <w:sz w:val="28"/>
          <w:szCs w:val="28"/>
          <w:rtl/>
        </w:rPr>
        <w:tab/>
      </w:r>
      <w:r w:rsidRPr="00CF7BD4">
        <w:rPr>
          <w:rFonts w:hint="cs"/>
          <w:sz w:val="28"/>
          <w:szCs w:val="28"/>
          <w:rtl/>
        </w:rPr>
        <w:tab/>
      </w:r>
      <w:r w:rsidRPr="00CF7BD4">
        <w:rPr>
          <w:rFonts w:hint="cs"/>
          <w:sz w:val="28"/>
          <w:szCs w:val="28"/>
          <w:rtl/>
        </w:rPr>
        <w:tab/>
        <w:t>רפי קורבלניק</w:t>
      </w:r>
    </w:p>
    <w:p w:rsidR="00783853" w:rsidRPr="00CF7BD4" w:rsidRDefault="00783853" w:rsidP="00CF7BD4">
      <w:pPr>
        <w:spacing w:line="480" w:lineRule="auto"/>
        <w:rPr>
          <w:sz w:val="28"/>
          <w:szCs w:val="28"/>
          <w:rtl/>
        </w:rPr>
      </w:pPr>
      <w:r w:rsidRPr="00CF7BD4">
        <w:rPr>
          <w:rFonts w:hint="cs"/>
          <w:sz w:val="28"/>
          <w:szCs w:val="28"/>
          <w:rtl/>
        </w:rPr>
        <w:tab/>
      </w:r>
      <w:r w:rsidRPr="00CF7BD4">
        <w:rPr>
          <w:rFonts w:hint="cs"/>
          <w:sz w:val="28"/>
          <w:szCs w:val="28"/>
          <w:rtl/>
        </w:rPr>
        <w:tab/>
      </w:r>
      <w:r w:rsidRPr="00CF7BD4">
        <w:rPr>
          <w:rFonts w:hint="cs"/>
          <w:sz w:val="28"/>
          <w:szCs w:val="28"/>
          <w:rtl/>
        </w:rPr>
        <w:tab/>
      </w:r>
      <w:r w:rsidRPr="00CF7BD4">
        <w:rPr>
          <w:rFonts w:hint="cs"/>
          <w:sz w:val="28"/>
          <w:szCs w:val="28"/>
          <w:rtl/>
        </w:rPr>
        <w:tab/>
      </w:r>
      <w:r w:rsidRPr="00CF7BD4">
        <w:rPr>
          <w:rFonts w:hint="cs"/>
          <w:sz w:val="28"/>
          <w:szCs w:val="28"/>
          <w:rtl/>
        </w:rPr>
        <w:tab/>
      </w:r>
      <w:r w:rsidRPr="00CF7BD4">
        <w:rPr>
          <w:rFonts w:hint="cs"/>
          <w:sz w:val="28"/>
          <w:szCs w:val="28"/>
          <w:rtl/>
        </w:rPr>
        <w:tab/>
      </w:r>
      <w:r w:rsidRPr="00CF7BD4">
        <w:rPr>
          <w:rFonts w:hint="cs"/>
          <w:sz w:val="28"/>
          <w:szCs w:val="28"/>
          <w:rtl/>
        </w:rPr>
        <w:tab/>
      </w:r>
      <w:r w:rsidRPr="00CF7BD4">
        <w:rPr>
          <w:rFonts w:hint="cs"/>
          <w:sz w:val="28"/>
          <w:szCs w:val="28"/>
          <w:rtl/>
        </w:rPr>
        <w:tab/>
        <w:t>מהנדס המרכז</w:t>
      </w:r>
      <w:r w:rsidRPr="00CF7BD4">
        <w:rPr>
          <w:rFonts w:hint="cs"/>
          <w:sz w:val="28"/>
          <w:szCs w:val="28"/>
          <w:rtl/>
        </w:rPr>
        <w:tab/>
      </w:r>
      <w:r w:rsidRPr="00CF7BD4">
        <w:rPr>
          <w:rFonts w:hint="cs"/>
          <w:sz w:val="28"/>
          <w:szCs w:val="28"/>
          <w:rtl/>
        </w:rPr>
        <w:tab/>
      </w:r>
    </w:p>
    <w:p w:rsidR="00B82B4F" w:rsidRDefault="00B82B4F" w:rsidP="00B82B4F">
      <w:pPr>
        <w:bidi w:val="0"/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rtl/>
        </w:rPr>
      </w:pPr>
    </w:p>
    <w:p w:rsidR="00CF7BD4" w:rsidRDefault="00CF7BD4" w:rsidP="00CF7BD4">
      <w:pPr>
        <w:bidi w:val="0"/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rtl/>
        </w:rPr>
      </w:pPr>
    </w:p>
    <w:p w:rsidR="00CF7BD4" w:rsidRDefault="00CF7BD4" w:rsidP="00CF7BD4">
      <w:pPr>
        <w:bidi w:val="0"/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rtl/>
        </w:rPr>
      </w:pPr>
    </w:p>
    <w:p w:rsidR="00CF7BD4" w:rsidRDefault="00CF7BD4" w:rsidP="00CF7BD4">
      <w:pPr>
        <w:bidi w:val="0"/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rtl/>
        </w:rPr>
      </w:pPr>
    </w:p>
    <w:p w:rsidR="00292C34" w:rsidRPr="00292C34" w:rsidRDefault="00292C34" w:rsidP="00292C34">
      <w:pPr>
        <w:pBdr>
          <w:bottom w:val="double" w:sz="6" w:space="1" w:color="auto"/>
        </w:pBdr>
        <w:rPr>
          <w:color w:val="0070C0"/>
          <w:rtl/>
        </w:rPr>
      </w:pPr>
    </w:p>
    <w:p w:rsidR="00292C34" w:rsidRDefault="00292C34" w:rsidP="00292C34">
      <w:pPr>
        <w:jc w:val="center"/>
      </w:pPr>
      <w:r w:rsidRPr="00292C34">
        <w:rPr>
          <w:rFonts w:hint="cs"/>
          <w:color w:val="0070C0"/>
          <w:sz w:val="16"/>
          <w:szCs w:val="16"/>
          <w:rtl/>
        </w:rPr>
        <w:lastRenderedPageBreak/>
        <w:t>שד' קק"ל 15 בת-ים, 59100. רט"נ 060-6265602. טלפון: 03-5552616. פקס: 03-5552705 .</w:t>
      </w:r>
      <w:r w:rsidRPr="00292C34">
        <w:rPr>
          <w:color w:val="0070C0"/>
          <w:sz w:val="16"/>
          <w:szCs w:val="16"/>
        </w:rPr>
        <w:t>EM: raffi.korabelnik@abr.health.gov.il</w:t>
      </w:r>
    </w:p>
    <w:sectPr w:rsidR="00292C34" w:rsidSect="00292C34">
      <w:headerReference w:type="default" r:id="rId8"/>
      <w:pgSz w:w="11906" w:h="16838"/>
      <w:pgMar w:top="1440" w:right="1134" w:bottom="794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0014" w:rsidRDefault="009B0014" w:rsidP="00DD2ABF">
      <w:pPr>
        <w:spacing w:after="0" w:line="240" w:lineRule="auto"/>
      </w:pPr>
      <w:r>
        <w:separator/>
      </w:r>
    </w:p>
  </w:endnote>
  <w:endnote w:type="continuationSeparator" w:id="0">
    <w:p w:rsidR="009B0014" w:rsidRDefault="009B0014" w:rsidP="00DD2A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0014" w:rsidRDefault="009B0014" w:rsidP="00DD2ABF">
      <w:pPr>
        <w:spacing w:after="0" w:line="240" w:lineRule="auto"/>
      </w:pPr>
      <w:r>
        <w:separator/>
      </w:r>
    </w:p>
  </w:footnote>
  <w:footnote w:type="continuationSeparator" w:id="0">
    <w:p w:rsidR="009B0014" w:rsidRDefault="009B0014" w:rsidP="00DD2A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2ABF" w:rsidRDefault="00DD2ABF" w:rsidP="00DD2ABF">
    <w:pPr>
      <w:pStyle w:val="a3"/>
    </w:pPr>
    <w:r>
      <w:rPr>
        <w:noProof/>
      </w:rPr>
      <w:drawing>
        <wp:anchor distT="0" distB="0" distL="114300" distR="114300" simplePos="0" relativeHeight="251658240" behindDoc="0" locked="0" layoutInCell="0" allowOverlap="1" wp14:anchorId="0F59AFDE" wp14:editId="7EBC99CE">
          <wp:simplePos x="0" y="0"/>
          <wp:positionH relativeFrom="column">
            <wp:posOffset>-676910</wp:posOffset>
          </wp:positionH>
          <wp:positionV relativeFrom="paragraph">
            <wp:posOffset>-194310</wp:posOffset>
          </wp:positionV>
          <wp:extent cx="6217920" cy="1005840"/>
          <wp:effectExtent l="0" t="0" r="0" b="3810"/>
          <wp:wrapTopAndBottom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7920" cy="1005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2ABF"/>
    <w:rsid w:val="000000ED"/>
    <w:rsid w:val="000E1261"/>
    <w:rsid w:val="000F747E"/>
    <w:rsid w:val="00175D62"/>
    <w:rsid w:val="001E4A36"/>
    <w:rsid w:val="001F63B4"/>
    <w:rsid w:val="00292C34"/>
    <w:rsid w:val="002D23BB"/>
    <w:rsid w:val="00450B7A"/>
    <w:rsid w:val="0049087D"/>
    <w:rsid w:val="005141FC"/>
    <w:rsid w:val="005C6B3A"/>
    <w:rsid w:val="00602813"/>
    <w:rsid w:val="00630A99"/>
    <w:rsid w:val="00783853"/>
    <w:rsid w:val="008F5AEC"/>
    <w:rsid w:val="009B0014"/>
    <w:rsid w:val="00A06138"/>
    <w:rsid w:val="00B82B4F"/>
    <w:rsid w:val="00C9265B"/>
    <w:rsid w:val="00CF7BD4"/>
    <w:rsid w:val="00DD2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2AB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D2ABF"/>
  </w:style>
  <w:style w:type="paragraph" w:styleId="a5">
    <w:name w:val="footer"/>
    <w:basedOn w:val="a"/>
    <w:link w:val="a6"/>
    <w:uiPriority w:val="99"/>
    <w:unhideWhenUsed/>
    <w:rsid w:val="00DD2AB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D2ABF"/>
  </w:style>
  <w:style w:type="paragraph" w:styleId="a7">
    <w:name w:val="Balloon Text"/>
    <w:basedOn w:val="a"/>
    <w:link w:val="a8"/>
    <w:uiPriority w:val="99"/>
    <w:semiHidden/>
    <w:unhideWhenUsed/>
    <w:rsid w:val="00DD2A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DD2AB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2AB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D2ABF"/>
  </w:style>
  <w:style w:type="paragraph" w:styleId="a5">
    <w:name w:val="footer"/>
    <w:basedOn w:val="a"/>
    <w:link w:val="a6"/>
    <w:uiPriority w:val="99"/>
    <w:unhideWhenUsed/>
    <w:rsid w:val="00DD2AB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D2ABF"/>
  </w:style>
  <w:style w:type="paragraph" w:styleId="a7">
    <w:name w:val="Balloon Text"/>
    <w:basedOn w:val="a"/>
    <w:link w:val="a8"/>
    <w:uiPriority w:val="99"/>
    <w:semiHidden/>
    <w:unhideWhenUsed/>
    <w:rsid w:val="00DD2A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DD2AB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90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4137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75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74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325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767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43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093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21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008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3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067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53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53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139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07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19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714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3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22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76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36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07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70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74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031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951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55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740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40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03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71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47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53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3936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C1CD98-D9B0-4CDF-B46E-DBCD32810E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120</Words>
  <Characters>604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רוני בללי</dc:creator>
  <cp:lastModifiedBy>רועי הלוי</cp:lastModifiedBy>
  <cp:revision>2</cp:revision>
  <cp:lastPrinted>2015-05-03T09:24:00Z</cp:lastPrinted>
  <dcterms:created xsi:type="dcterms:W3CDTF">2015-05-14T13:36:00Z</dcterms:created>
  <dcterms:modified xsi:type="dcterms:W3CDTF">2015-05-14T13:36:00Z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1546230329</vt:i4>
  </property>
</Properties>
</file>